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411"/>
        <w:gridCol w:w="452"/>
        <w:gridCol w:w="1206"/>
        <w:gridCol w:w="1985"/>
        <w:gridCol w:w="1343"/>
        <w:gridCol w:w="1674"/>
        <w:gridCol w:w="1432"/>
        <w:gridCol w:w="1646"/>
        <w:gridCol w:w="1017"/>
        <w:gridCol w:w="2698"/>
      </w:tblGrid>
      <w:tr w:rsidR="00940628" w14:paraId="4D1D80CA" w14:textId="77777777" w:rsidTr="00E130A8">
        <w:trPr>
          <w:trHeight w:val="547"/>
        </w:trPr>
        <w:tc>
          <w:tcPr>
            <w:tcW w:w="440" w:type="dxa"/>
          </w:tcPr>
          <w:p w14:paraId="3F3A9E89" w14:textId="77777777" w:rsidR="00940628" w:rsidRDefault="00940628" w:rsidP="005D55BA">
            <w:pPr>
              <w:jc w:val="center"/>
            </w:pPr>
          </w:p>
        </w:tc>
        <w:tc>
          <w:tcPr>
            <w:tcW w:w="1411" w:type="dxa"/>
          </w:tcPr>
          <w:p w14:paraId="4747C365" w14:textId="77777777" w:rsidR="00940628" w:rsidRDefault="00940628" w:rsidP="005D55BA">
            <w:pPr>
              <w:jc w:val="center"/>
            </w:pPr>
          </w:p>
        </w:tc>
        <w:tc>
          <w:tcPr>
            <w:tcW w:w="13453" w:type="dxa"/>
            <w:gridSpan w:val="9"/>
          </w:tcPr>
          <w:p w14:paraId="4256C533" w14:textId="6FFC90B1" w:rsidR="00940628" w:rsidRDefault="00940628" w:rsidP="005D55BA">
            <w:pPr>
              <w:jc w:val="center"/>
            </w:pPr>
            <w:r>
              <w:t>RISK ASSESSMENT</w:t>
            </w:r>
          </w:p>
          <w:p w14:paraId="0E5F0CFF" w14:textId="11BDD445" w:rsidR="00940628" w:rsidRDefault="00940628" w:rsidP="005D55BA">
            <w:pPr>
              <w:jc w:val="center"/>
            </w:pPr>
            <w:r>
              <w:t>STALL HOLDERS –  OUTDOOR EVENT</w:t>
            </w:r>
          </w:p>
          <w:p w14:paraId="2345043A" w14:textId="4069863D" w:rsidR="00E130A8" w:rsidRDefault="00E130A8" w:rsidP="005D55BA">
            <w:pPr>
              <w:jc w:val="center"/>
            </w:pPr>
            <w:r>
              <w:t>Template</w:t>
            </w:r>
            <w:r w:rsidR="007B7D4D">
              <w:t xml:space="preserve"> for a Risk Assessment for a stall at an Outdoor Event (market, craft fair, fete etc where the stall will be outdoors)</w:t>
            </w:r>
          </w:p>
          <w:p w14:paraId="2597D6F0" w14:textId="2A73801C" w:rsidR="00940628" w:rsidRDefault="00940628" w:rsidP="005D55BA">
            <w:pPr>
              <w:jc w:val="center"/>
            </w:pPr>
          </w:p>
        </w:tc>
      </w:tr>
      <w:tr w:rsidR="00E130A8" w14:paraId="05DE6D2B" w14:textId="77777777" w:rsidTr="00E130A8">
        <w:tc>
          <w:tcPr>
            <w:tcW w:w="440" w:type="dxa"/>
          </w:tcPr>
          <w:p w14:paraId="399B4EBB" w14:textId="77777777" w:rsidR="00E130A8" w:rsidRDefault="00E130A8"/>
        </w:tc>
        <w:tc>
          <w:tcPr>
            <w:tcW w:w="14864" w:type="dxa"/>
            <w:gridSpan w:val="10"/>
          </w:tcPr>
          <w:p w14:paraId="3A2A5A7E" w14:textId="02C3FC1A" w:rsidR="00E130A8" w:rsidRDefault="00E130A8">
            <w:r>
              <w:t>Disclaimer: This risk assessment template may be used by stall holders for an outdoor event. It is made available only to assist i</w:t>
            </w:r>
            <w:r w:rsidR="00F01B78">
              <w:t>n</w:t>
            </w:r>
            <w:r>
              <w:t xml:space="preserve"> the preparation of their own risk assessment and should be modified appropriately for their own circumstances. Sutton-in-Craven Parish Council do not accept any responsibility for the use of the contents.</w:t>
            </w:r>
          </w:p>
        </w:tc>
      </w:tr>
      <w:tr w:rsidR="00940628" w14:paraId="3D8C7C17" w14:textId="77777777" w:rsidTr="00E130A8">
        <w:tc>
          <w:tcPr>
            <w:tcW w:w="440" w:type="dxa"/>
          </w:tcPr>
          <w:p w14:paraId="1EC66890" w14:textId="77777777" w:rsidR="00940628" w:rsidRDefault="00940628" w:rsidP="005D55BA">
            <w:pPr>
              <w:jc w:val="center"/>
            </w:pPr>
          </w:p>
        </w:tc>
        <w:tc>
          <w:tcPr>
            <w:tcW w:w="3069" w:type="dxa"/>
            <w:gridSpan w:val="3"/>
          </w:tcPr>
          <w:p w14:paraId="6BE20ACC" w14:textId="16283002" w:rsidR="00940628" w:rsidRDefault="00940628" w:rsidP="005D55BA">
            <w:pPr>
              <w:jc w:val="center"/>
            </w:pPr>
            <w:r>
              <w:t>Event:</w:t>
            </w:r>
          </w:p>
        </w:tc>
        <w:tc>
          <w:tcPr>
            <w:tcW w:w="5002" w:type="dxa"/>
            <w:gridSpan w:val="3"/>
            <w:vMerge w:val="restart"/>
          </w:tcPr>
          <w:p w14:paraId="44383A1B" w14:textId="77777777" w:rsidR="00940628" w:rsidRDefault="00940628">
            <w:r>
              <w:t>Stall Setup (some or all of):</w:t>
            </w:r>
          </w:p>
          <w:p w14:paraId="7B60EACE" w14:textId="3C19FE64" w:rsidR="00940628" w:rsidRDefault="00940628" w:rsidP="00987EAC">
            <w:r>
              <w:t>Gazebo and tables, display stands, sale produce</w:t>
            </w:r>
          </w:p>
        </w:tc>
        <w:tc>
          <w:tcPr>
            <w:tcW w:w="3078" w:type="dxa"/>
            <w:gridSpan w:val="2"/>
          </w:tcPr>
          <w:p w14:paraId="003C9F96" w14:textId="420E552A" w:rsidR="00940628" w:rsidRDefault="00940628">
            <w:r>
              <w:t>Completed By/Date:</w:t>
            </w:r>
          </w:p>
        </w:tc>
        <w:tc>
          <w:tcPr>
            <w:tcW w:w="3715" w:type="dxa"/>
            <w:gridSpan w:val="2"/>
          </w:tcPr>
          <w:p w14:paraId="41A04BE6" w14:textId="61242DA9" w:rsidR="00940628" w:rsidRDefault="00940628">
            <w:r>
              <w:t>Signature:</w:t>
            </w:r>
          </w:p>
        </w:tc>
      </w:tr>
      <w:tr w:rsidR="00940628" w14:paraId="38E65928" w14:textId="77777777" w:rsidTr="00E130A8">
        <w:trPr>
          <w:trHeight w:val="547"/>
        </w:trPr>
        <w:tc>
          <w:tcPr>
            <w:tcW w:w="440" w:type="dxa"/>
          </w:tcPr>
          <w:p w14:paraId="4B36D8DB" w14:textId="77777777" w:rsidR="00940628" w:rsidRDefault="00940628"/>
        </w:tc>
        <w:tc>
          <w:tcPr>
            <w:tcW w:w="3069" w:type="dxa"/>
            <w:gridSpan w:val="3"/>
          </w:tcPr>
          <w:p w14:paraId="679D64CE" w14:textId="3CA619C1" w:rsidR="00940628" w:rsidRDefault="00940628">
            <w:r>
              <w:t>Event Date:</w:t>
            </w:r>
          </w:p>
        </w:tc>
        <w:tc>
          <w:tcPr>
            <w:tcW w:w="5002" w:type="dxa"/>
            <w:gridSpan w:val="3"/>
            <w:vMerge/>
          </w:tcPr>
          <w:p w14:paraId="210AD729" w14:textId="55FC1ED8" w:rsidR="00940628" w:rsidRDefault="00940628"/>
        </w:tc>
        <w:tc>
          <w:tcPr>
            <w:tcW w:w="3078" w:type="dxa"/>
            <w:gridSpan w:val="2"/>
          </w:tcPr>
          <w:p w14:paraId="4D53F5AC" w14:textId="77777777" w:rsidR="00940628" w:rsidRDefault="00940628">
            <w:r>
              <w:t>Name:</w:t>
            </w:r>
          </w:p>
          <w:p w14:paraId="1960C841" w14:textId="6F71BE73" w:rsidR="00940628" w:rsidRDefault="00940628">
            <w:r>
              <w:t>Date:</w:t>
            </w:r>
          </w:p>
        </w:tc>
        <w:tc>
          <w:tcPr>
            <w:tcW w:w="3715" w:type="dxa"/>
            <w:gridSpan w:val="2"/>
          </w:tcPr>
          <w:p w14:paraId="610C88BB" w14:textId="77777777" w:rsidR="00940628" w:rsidRDefault="00940628"/>
        </w:tc>
      </w:tr>
      <w:tr w:rsidR="00940628" w14:paraId="052D7A4C" w14:textId="77777777" w:rsidTr="00E130A8">
        <w:trPr>
          <w:trHeight w:val="547"/>
        </w:trPr>
        <w:tc>
          <w:tcPr>
            <w:tcW w:w="440" w:type="dxa"/>
          </w:tcPr>
          <w:p w14:paraId="73E50583" w14:textId="77777777" w:rsidR="00940628" w:rsidRDefault="00940628"/>
        </w:tc>
        <w:tc>
          <w:tcPr>
            <w:tcW w:w="1411" w:type="dxa"/>
          </w:tcPr>
          <w:p w14:paraId="4C859D1B" w14:textId="77777777" w:rsidR="00940628" w:rsidRDefault="00940628"/>
        </w:tc>
        <w:tc>
          <w:tcPr>
            <w:tcW w:w="13453" w:type="dxa"/>
            <w:gridSpan w:val="9"/>
          </w:tcPr>
          <w:p w14:paraId="1A428678" w14:textId="02E9559A" w:rsidR="00940628" w:rsidRDefault="00940628"/>
        </w:tc>
      </w:tr>
      <w:tr w:rsidR="00940628" w14:paraId="39C45691" w14:textId="77777777" w:rsidTr="00E130A8">
        <w:tc>
          <w:tcPr>
            <w:tcW w:w="440" w:type="dxa"/>
          </w:tcPr>
          <w:p w14:paraId="191DAD92" w14:textId="77777777" w:rsidR="00940628" w:rsidRDefault="00940628"/>
        </w:tc>
        <w:tc>
          <w:tcPr>
            <w:tcW w:w="1863" w:type="dxa"/>
            <w:gridSpan w:val="2"/>
            <w:vMerge w:val="restart"/>
          </w:tcPr>
          <w:p w14:paraId="2CEC2844" w14:textId="58D48C60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HAZARD</w:t>
            </w:r>
          </w:p>
        </w:tc>
        <w:tc>
          <w:tcPr>
            <w:tcW w:w="1206" w:type="dxa"/>
            <w:vMerge w:val="restart"/>
          </w:tcPr>
          <w:p w14:paraId="7AD1729F" w14:textId="73469CBA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INITIAL RISK LEVEL</w:t>
            </w:r>
          </w:p>
        </w:tc>
        <w:tc>
          <w:tcPr>
            <w:tcW w:w="1985" w:type="dxa"/>
            <w:vMerge w:val="restart"/>
          </w:tcPr>
          <w:p w14:paraId="50272743" w14:textId="4575CF60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OUTCOME</w:t>
            </w:r>
          </w:p>
        </w:tc>
        <w:tc>
          <w:tcPr>
            <w:tcW w:w="1343" w:type="dxa"/>
            <w:vMerge w:val="restart"/>
          </w:tcPr>
          <w:p w14:paraId="5129272F" w14:textId="7B31E8A4" w:rsidR="00940628" w:rsidRPr="00940628" w:rsidRDefault="00940628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3106" w:type="dxa"/>
            <w:gridSpan w:val="2"/>
            <w:vMerge w:val="restart"/>
          </w:tcPr>
          <w:p w14:paraId="465539F0" w14:textId="3CE8FC70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MEASURES</w:t>
            </w:r>
          </w:p>
        </w:tc>
        <w:tc>
          <w:tcPr>
            <w:tcW w:w="1646" w:type="dxa"/>
            <w:vMerge w:val="restart"/>
          </w:tcPr>
          <w:p w14:paraId="4E9C7BFC" w14:textId="1F593561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FURTHER ACTION</w:t>
            </w:r>
          </w:p>
        </w:tc>
        <w:tc>
          <w:tcPr>
            <w:tcW w:w="1017" w:type="dxa"/>
            <w:vMerge w:val="restart"/>
          </w:tcPr>
          <w:p w14:paraId="644D5D8B" w14:textId="377202D6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FINAL RISK LEVEL</w:t>
            </w:r>
          </w:p>
        </w:tc>
        <w:tc>
          <w:tcPr>
            <w:tcW w:w="2698" w:type="dxa"/>
            <w:vMerge w:val="restart"/>
          </w:tcPr>
          <w:p w14:paraId="070A8606" w14:textId="492864EC" w:rsidR="00940628" w:rsidRPr="00940628" w:rsidRDefault="00940628">
            <w:pPr>
              <w:rPr>
                <w:b/>
                <w:bCs/>
              </w:rPr>
            </w:pPr>
            <w:r w:rsidRPr="00940628">
              <w:rPr>
                <w:b/>
                <w:bCs/>
              </w:rPr>
              <w:t>PERSON RESPONSIBLE</w:t>
            </w:r>
          </w:p>
        </w:tc>
      </w:tr>
      <w:tr w:rsidR="00940628" w14:paraId="0AE15485" w14:textId="77777777" w:rsidTr="00E130A8">
        <w:tc>
          <w:tcPr>
            <w:tcW w:w="440" w:type="dxa"/>
          </w:tcPr>
          <w:p w14:paraId="5093A5C0" w14:textId="77777777" w:rsidR="00940628" w:rsidRDefault="00940628"/>
        </w:tc>
        <w:tc>
          <w:tcPr>
            <w:tcW w:w="1863" w:type="dxa"/>
            <w:gridSpan w:val="2"/>
            <w:vMerge/>
          </w:tcPr>
          <w:p w14:paraId="3C39CFF8" w14:textId="22988784" w:rsidR="00940628" w:rsidRDefault="00940628"/>
        </w:tc>
        <w:tc>
          <w:tcPr>
            <w:tcW w:w="1206" w:type="dxa"/>
            <w:vMerge/>
          </w:tcPr>
          <w:p w14:paraId="10EC2806" w14:textId="77777777" w:rsidR="00940628" w:rsidRDefault="00940628"/>
        </w:tc>
        <w:tc>
          <w:tcPr>
            <w:tcW w:w="1985" w:type="dxa"/>
            <w:vMerge/>
          </w:tcPr>
          <w:p w14:paraId="4EC83A3B" w14:textId="77777777" w:rsidR="00940628" w:rsidRDefault="00940628"/>
        </w:tc>
        <w:tc>
          <w:tcPr>
            <w:tcW w:w="1343" w:type="dxa"/>
            <w:vMerge/>
          </w:tcPr>
          <w:p w14:paraId="19483696" w14:textId="77777777" w:rsidR="00940628" w:rsidRDefault="00940628"/>
        </w:tc>
        <w:tc>
          <w:tcPr>
            <w:tcW w:w="3106" w:type="dxa"/>
            <w:gridSpan w:val="2"/>
            <w:vMerge/>
          </w:tcPr>
          <w:p w14:paraId="205FADEB" w14:textId="32D10F64" w:rsidR="00940628" w:rsidRDefault="00940628"/>
        </w:tc>
        <w:tc>
          <w:tcPr>
            <w:tcW w:w="1646" w:type="dxa"/>
            <w:vMerge/>
          </w:tcPr>
          <w:p w14:paraId="119FE678" w14:textId="77777777" w:rsidR="00940628" w:rsidRDefault="00940628"/>
        </w:tc>
        <w:tc>
          <w:tcPr>
            <w:tcW w:w="1017" w:type="dxa"/>
            <w:vMerge/>
          </w:tcPr>
          <w:p w14:paraId="3E5931C1" w14:textId="77777777" w:rsidR="00940628" w:rsidRDefault="00940628"/>
        </w:tc>
        <w:tc>
          <w:tcPr>
            <w:tcW w:w="2698" w:type="dxa"/>
            <w:vMerge/>
          </w:tcPr>
          <w:p w14:paraId="7ED6A0BC" w14:textId="77777777" w:rsidR="00940628" w:rsidRDefault="00940628"/>
        </w:tc>
      </w:tr>
      <w:tr w:rsidR="00940628" w14:paraId="5FC8AE11" w14:textId="77777777" w:rsidTr="00E130A8">
        <w:tc>
          <w:tcPr>
            <w:tcW w:w="440" w:type="dxa"/>
          </w:tcPr>
          <w:p w14:paraId="04F3358B" w14:textId="2DB4941E" w:rsidR="00940628" w:rsidRDefault="00940628">
            <w:r>
              <w:t>1</w:t>
            </w:r>
          </w:p>
        </w:tc>
        <w:tc>
          <w:tcPr>
            <w:tcW w:w="1863" w:type="dxa"/>
            <w:gridSpan w:val="2"/>
          </w:tcPr>
          <w:p w14:paraId="01742E7D" w14:textId="272B6516" w:rsidR="00940628" w:rsidRDefault="00940628">
            <w:r>
              <w:t>Site/event related hazards</w:t>
            </w:r>
          </w:p>
        </w:tc>
        <w:tc>
          <w:tcPr>
            <w:tcW w:w="1206" w:type="dxa"/>
          </w:tcPr>
          <w:p w14:paraId="61281F6A" w14:textId="04F61A72" w:rsidR="00940628" w:rsidRDefault="00940628">
            <w:r>
              <w:t>TBC</w:t>
            </w:r>
          </w:p>
        </w:tc>
        <w:tc>
          <w:tcPr>
            <w:tcW w:w="1985" w:type="dxa"/>
          </w:tcPr>
          <w:p w14:paraId="5B4A1394" w14:textId="638029DA" w:rsidR="00940628" w:rsidRDefault="00940628">
            <w:r>
              <w:t>Accident or Injury</w:t>
            </w:r>
          </w:p>
        </w:tc>
        <w:tc>
          <w:tcPr>
            <w:tcW w:w="1343" w:type="dxa"/>
          </w:tcPr>
          <w:p w14:paraId="277929C1" w14:textId="5C36FB93" w:rsidR="00940628" w:rsidRDefault="00940628">
            <w:r>
              <w:t>Stallholder*</w:t>
            </w:r>
          </w:p>
        </w:tc>
        <w:tc>
          <w:tcPr>
            <w:tcW w:w="3106" w:type="dxa"/>
            <w:gridSpan w:val="2"/>
          </w:tcPr>
          <w:p w14:paraId="34D53972" w14:textId="1B67BBE2" w:rsidR="00940628" w:rsidRDefault="00940628">
            <w:r>
              <w:t>Liaise with site owner/event organiser to determine possible on-site hazards and presence of on-site first aid/medical support.</w:t>
            </w:r>
          </w:p>
        </w:tc>
        <w:tc>
          <w:tcPr>
            <w:tcW w:w="1646" w:type="dxa"/>
          </w:tcPr>
          <w:p w14:paraId="7309A05B" w14:textId="77777777" w:rsidR="00940628" w:rsidRDefault="00940628"/>
        </w:tc>
        <w:tc>
          <w:tcPr>
            <w:tcW w:w="1017" w:type="dxa"/>
          </w:tcPr>
          <w:p w14:paraId="5359AA02" w14:textId="39EE680E" w:rsidR="00940628" w:rsidRDefault="00434628">
            <w:r>
              <w:t>TBC</w:t>
            </w:r>
          </w:p>
        </w:tc>
        <w:tc>
          <w:tcPr>
            <w:tcW w:w="2698" w:type="dxa"/>
          </w:tcPr>
          <w:p w14:paraId="31DBFEBF" w14:textId="2EE8768E" w:rsidR="00940628" w:rsidRDefault="00434628">
            <w:r>
              <w:t>Outside Events organiser</w:t>
            </w:r>
          </w:p>
        </w:tc>
      </w:tr>
      <w:tr w:rsidR="00434628" w14:paraId="2B4FE9DE" w14:textId="77777777" w:rsidTr="00E130A8">
        <w:tc>
          <w:tcPr>
            <w:tcW w:w="440" w:type="dxa"/>
          </w:tcPr>
          <w:p w14:paraId="6B3AF8BE" w14:textId="2718F4C9" w:rsidR="00434628" w:rsidRDefault="00434628">
            <w:r>
              <w:t>2</w:t>
            </w:r>
          </w:p>
        </w:tc>
        <w:tc>
          <w:tcPr>
            <w:tcW w:w="1863" w:type="dxa"/>
            <w:gridSpan w:val="2"/>
          </w:tcPr>
          <w:p w14:paraId="30CAA35C" w14:textId="1106BE6D" w:rsidR="00434628" w:rsidRDefault="00434628">
            <w:r>
              <w:t>Transport, setting up and dismantling of equipment</w:t>
            </w:r>
          </w:p>
        </w:tc>
        <w:tc>
          <w:tcPr>
            <w:tcW w:w="1206" w:type="dxa"/>
          </w:tcPr>
          <w:p w14:paraId="68E9CA73" w14:textId="03D0DA84" w:rsidR="00434628" w:rsidRDefault="00434628">
            <w:r>
              <w:t>Medium</w:t>
            </w:r>
          </w:p>
        </w:tc>
        <w:tc>
          <w:tcPr>
            <w:tcW w:w="1985" w:type="dxa"/>
          </w:tcPr>
          <w:p w14:paraId="6C08894C" w14:textId="1908D1B8" w:rsidR="00434628" w:rsidRDefault="00434628">
            <w:r>
              <w:t>Injury due to accident</w:t>
            </w:r>
          </w:p>
        </w:tc>
        <w:tc>
          <w:tcPr>
            <w:tcW w:w="1343" w:type="dxa"/>
          </w:tcPr>
          <w:p w14:paraId="30D7CB4C" w14:textId="71100466" w:rsidR="00434628" w:rsidRDefault="00434628">
            <w:r>
              <w:t>Stallholder*</w:t>
            </w:r>
          </w:p>
        </w:tc>
        <w:tc>
          <w:tcPr>
            <w:tcW w:w="3106" w:type="dxa"/>
            <w:gridSpan w:val="2"/>
          </w:tcPr>
          <w:p w14:paraId="2AD02C73" w14:textId="77777777" w:rsidR="00434628" w:rsidRDefault="00434628">
            <w:r>
              <w:t>Stow equipment securely during transport to avoid movement/breakage in case of heavy braking. Enter and Exit park at 5mph. Move items in manageable loads -avoid lifting over-heavy loads.</w:t>
            </w:r>
          </w:p>
          <w:p w14:paraId="221AE44F" w14:textId="77777777" w:rsidR="00434628" w:rsidRDefault="00434628">
            <w:r>
              <w:t>Ensure table legs are in position.</w:t>
            </w:r>
          </w:p>
          <w:p w14:paraId="6695BC46" w14:textId="480557DC" w:rsidR="00434628" w:rsidRDefault="00434628">
            <w:r>
              <w:t>Gazebo to be ma</w:t>
            </w:r>
            <w:r w:rsidR="00F01B78">
              <w:t>de</w:t>
            </w:r>
            <w:r>
              <w:t xml:space="preserve"> secure by pegging down.</w:t>
            </w:r>
          </w:p>
        </w:tc>
        <w:tc>
          <w:tcPr>
            <w:tcW w:w="1646" w:type="dxa"/>
          </w:tcPr>
          <w:p w14:paraId="1964B148" w14:textId="77777777" w:rsidR="00434628" w:rsidRDefault="00434628"/>
        </w:tc>
        <w:tc>
          <w:tcPr>
            <w:tcW w:w="1017" w:type="dxa"/>
          </w:tcPr>
          <w:p w14:paraId="46F1E78E" w14:textId="75CF581F" w:rsidR="00434628" w:rsidRDefault="00434628">
            <w:r>
              <w:t>Low</w:t>
            </w:r>
          </w:p>
        </w:tc>
        <w:tc>
          <w:tcPr>
            <w:tcW w:w="2698" w:type="dxa"/>
          </w:tcPr>
          <w:p w14:paraId="494D089A" w14:textId="0B12022E" w:rsidR="00434628" w:rsidRDefault="00434628">
            <w:r>
              <w:t>Stallholder*</w:t>
            </w:r>
          </w:p>
        </w:tc>
      </w:tr>
      <w:tr w:rsidR="00434628" w14:paraId="749B6880" w14:textId="77777777" w:rsidTr="00E130A8">
        <w:tc>
          <w:tcPr>
            <w:tcW w:w="440" w:type="dxa"/>
          </w:tcPr>
          <w:p w14:paraId="5E7C5517" w14:textId="2E74868A" w:rsidR="00434628" w:rsidRDefault="00434628">
            <w:r>
              <w:t>3</w:t>
            </w:r>
          </w:p>
        </w:tc>
        <w:tc>
          <w:tcPr>
            <w:tcW w:w="1863" w:type="dxa"/>
            <w:gridSpan w:val="2"/>
          </w:tcPr>
          <w:p w14:paraId="33CBAF08" w14:textId="224E9F24" w:rsidR="00434628" w:rsidRDefault="00434628">
            <w:r>
              <w:t>Fire</w:t>
            </w:r>
          </w:p>
        </w:tc>
        <w:tc>
          <w:tcPr>
            <w:tcW w:w="1206" w:type="dxa"/>
          </w:tcPr>
          <w:p w14:paraId="2806A764" w14:textId="32F0DEDA" w:rsidR="00434628" w:rsidRDefault="00434628">
            <w:r>
              <w:t>Low</w:t>
            </w:r>
          </w:p>
        </w:tc>
        <w:tc>
          <w:tcPr>
            <w:tcW w:w="1985" w:type="dxa"/>
          </w:tcPr>
          <w:p w14:paraId="225066DF" w14:textId="7BDFCB23" w:rsidR="00434628" w:rsidRDefault="00434628">
            <w:r>
              <w:t>Burns, smoke inhalation</w:t>
            </w:r>
          </w:p>
        </w:tc>
        <w:tc>
          <w:tcPr>
            <w:tcW w:w="1343" w:type="dxa"/>
          </w:tcPr>
          <w:p w14:paraId="6020FC31" w14:textId="77777777" w:rsidR="00434628" w:rsidRDefault="00434628">
            <w:r>
              <w:t>Stallholder*,</w:t>
            </w:r>
          </w:p>
          <w:p w14:paraId="2908B351" w14:textId="1BB2EF00" w:rsidR="00434628" w:rsidRDefault="00434628">
            <w:r>
              <w:t>General public</w:t>
            </w:r>
          </w:p>
        </w:tc>
        <w:tc>
          <w:tcPr>
            <w:tcW w:w="3106" w:type="dxa"/>
            <w:gridSpan w:val="2"/>
          </w:tcPr>
          <w:p w14:paraId="0EE4727A" w14:textId="77777777" w:rsidR="00434628" w:rsidRDefault="00434628">
            <w:r>
              <w:t>No smoking, no flammable substances or open flames within the gazebo.</w:t>
            </w:r>
          </w:p>
          <w:p w14:paraId="39F08703" w14:textId="2845698F" w:rsidR="00434628" w:rsidRDefault="00434628">
            <w:r>
              <w:t>It is anticipated that the organisers will provide general fire fighting equipment and marshal in the event of a fire on site.</w:t>
            </w:r>
          </w:p>
        </w:tc>
        <w:tc>
          <w:tcPr>
            <w:tcW w:w="1646" w:type="dxa"/>
          </w:tcPr>
          <w:p w14:paraId="4965A9E8" w14:textId="77777777" w:rsidR="00434628" w:rsidRDefault="002B7C4E">
            <w:r>
              <w:t>No smoking sign in gazebo.</w:t>
            </w:r>
          </w:p>
          <w:p w14:paraId="5B786245" w14:textId="5A5E0F59" w:rsidR="002B7C4E" w:rsidRDefault="002B7C4E">
            <w:r>
              <w:t>Stallholder to familiarise themselves with organisers safety procedures.</w:t>
            </w:r>
          </w:p>
        </w:tc>
        <w:tc>
          <w:tcPr>
            <w:tcW w:w="1017" w:type="dxa"/>
          </w:tcPr>
          <w:p w14:paraId="345ED0C0" w14:textId="69E59D14" w:rsidR="00434628" w:rsidRDefault="002B7C4E">
            <w:r>
              <w:t>Low</w:t>
            </w:r>
          </w:p>
        </w:tc>
        <w:tc>
          <w:tcPr>
            <w:tcW w:w="2698" w:type="dxa"/>
          </w:tcPr>
          <w:p w14:paraId="347B2DDE" w14:textId="3096A1A9" w:rsidR="00434628" w:rsidRDefault="002B7C4E">
            <w:r>
              <w:t>Stallholder*</w:t>
            </w:r>
          </w:p>
        </w:tc>
      </w:tr>
      <w:tr w:rsidR="002B7C4E" w14:paraId="14863F38" w14:textId="77777777" w:rsidTr="00E130A8">
        <w:tc>
          <w:tcPr>
            <w:tcW w:w="440" w:type="dxa"/>
          </w:tcPr>
          <w:p w14:paraId="40880A42" w14:textId="1DC48FB6" w:rsidR="002B7C4E" w:rsidRDefault="002B7C4E">
            <w:r>
              <w:lastRenderedPageBreak/>
              <w:t>4</w:t>
            </w:r>
          </w:p>
        </w:tc>
        <w:tc>
          <w:tcPr>
            <w:tcW w:w="1863" w:type="dxa"/>
            <w:gridSpan w:val="2"/>
          </w:tcPr>
          <w:p w14:paraId="0904E1F3" w14:textId="5BA554D4" w:rsidR="002B7C4E" w:rsidRDefault="002B7C4E">
            <w:r>
              <w:t>Severe weather, high winds, heavy rain, thunderstorms</w:t>
            </w:r>
          </w:p>
        </w:tc>
        <w:tc>
          <w:tcPr>
            <w:tcW w:w="1206" w:type="dxa"/>
          </w:tcPr>
          <w:p w14:paraId="1B5CED0A" w14:textId="53AA76CF" w:rsidR="002B7C4E" w:rsidRDefault="002B7C4E">
            <w:r>
              <w:t>Low</w:t>
            </w:r>
          </w:p>
        </w:tc>
        <w:tc>
          <w:tcPr>
            <w:tcW w:w="1985" w:type="dxa"/>
          </w:tcPr>
          <w:p w14:paraId="56FE503B" w14:textId="1AD0940D" w:rsidR="002B7C4E" w:rsidRDefault="002B7C4E">
            <w:r>
              <w:t>Gazebo or display becoming unstable with risk of injury.</w:t>
            </w:r>
          </w:p>
        </w:tc>
        <w:tc>
          <w:tcPr>
            <w:tcW w:w="1343" w:type="dxa"/>
          </w:tcPr>
          <w:p w14:paraId="0F56EA4B" w14:textId="77777777" w:rsidR="002B7C4E" w:rsidRDefault="002B7C4E">
            <w:r>
              <w:t>Stallholder*</w:t>
            </w:r>
          </w:p>
          <w:p w14:paraId="56AC594B" w14:textId="38BFBC35" w:rsidR="002B7C4E" w:rsidRDefault="002B7C4E">
            <w:r>
              <w:t>General public</w:t>
            </w:r>
          </w:p>
        </w:tc>
        <w:tc>
          <w:tcPr>
            <w:tcW w:w="3106" w:type="dxa"/>
            <w:gridSpan w:val="2"/>
          </w:tcPr>
          <w:p w14:paraId="615D0A83" w14:textId="77777777" w:rsidR="002B7C4E" w:rsidRDefault="002B7C4E">
            <w:r>
              <w:t>Ensure gazebo is properly tied or weighed down and that pegs and ropes are clearly visible.</w:t>
            </w:r>
          </w:p>
          <w:p w14:paraId="67B3BAD8" w14:textId="0A045430" w:rsidR="002B7C4E" w:rsidRDefault="002B7C4E">
            <w:r>
              <w:t>In extreme weather, displays should be packed away. In high wind, double check ropes and weights; dismantle gazebo if risk of becoming unstable.</w:t>
            </w:r>
          </w:p>
        </w:tc>
        <w:tc>
          <w:tcPr>
            <w:tcW w:w="1646" w:type="dxa"/>
          </w:tcPr>
          <w:p w14:paraId="7513D34C" w14:textId="06EC64C4" w:rsidR="002B7C4E" w:rsidRDefault="002B7C4E">
            <w:r>
              <w:t>If overnight forecast is severe weather check with organiser.</w:t>
            </w:r>
          </w:p>
        </w:tc>
        <w:tc>
          <w:tcPr>
            <w:tcW w:w="1017" w:type="dxa"/>
          </w:tcPr>
          <w:p w14:paraId="149DFADB" w14:textId="2815E615" w:rsidR="002B7C4E" w:rsidRDefault="002B7C4E">
            <w:r>
              <w:t>Low</w:t>
            </w:r>
          </w:p>
        </w:tc>
        <w:tc>
          <w:tcPr>
            <w:tcW w:w="2698" w:type="dxa"/>
          </w:tcPr>
          <w:p w14:paraId="0BAD5AEF" w14:textId="10F9FDFF" w:rsidR="002B7C4E" w:rsidRDefault="002B7C4E">
            <w:r>
              <w:t>Stallholder*</w:t>
            </w:r>
          </w:p>
        </w:tc>
      </w:tr>
      <w:tr w:rsidR="002B7C4E" w14:paraId="50616296" w14:textId="77777777" w:rsidTr="00E130A8">
        <w:tc>
          <w:tcPr>
            <w:tcW w:w="440" w:type="dxa"/>
          </w:tcPr>
          <w:p w14:paraId="63A8BB58" w14:textId="35E25931" w:rsidR="002B7C4E" w:rsidRDefault="002B7C4E">
            <w:r>
              <w:t>5</w:t>
            </w:r>
          </w:p>
        </w:tc>
        <w:tc>
          <w:tcPr>
            <w:tcW w:w="1863" w:type="dxa"/>
            <w:gridSpan w:val="2"/>
          </w:tcPr>
          <w:p w14:paraId="7D340A40" w14:textId="2D119ECC" w:rsidR="002B7C4E" w:rsidRDefault="002B7C4E">
            <w:r>
              <w:t>Working in extreme weather</w:t>
            </w:r>
          </w:p>
        </w:tc>
        <w:tc>
          <w:tcPr>
            <w:tcW w:w="1206" w:type="dxa"/>
          </w:tcPr>
          <w:p w14:paraId="507A4152" w14:textId="1924C962" w:rsidR="002B7C4E" w:rsidRDefault="002B7C4E">
            <w:r>
              <w:t>Low</w:t>
            </w:r>
          </w:p>
        </w:tc>
        <w:tc>
          <w:tcPr>
            <w:tcW w:w="1985" w:type="dxa"/>
          </w:tcPr>
          <w:p w14:paraId="088BE979" w14:textId="77777777" w:rsidR="002B7C4E" w:rsidRDefault="002B7C4E">
            <w:r>
              <w:t xml:space="preserve">Heat (sunburn/heat stroke) </w:t>
            </w:r>
          </w:p>
          <w:p w14:paraId="0684A55C" w14:textId="29C869B4" w:rsidR="002B7C4E" w:rsidRDefault="002B7C4E">
            <w:r>
              <w:t>cold (hypothermia)</w:t>
            </w:r>
          </w:p>
          <w:p w14:paraId="7D28BB3B" w14:textId="70B5B8EF" w:rsidR="002B7C4E" w:rsidRDefault="002B7C4E">
            <w:r>
              <w:t xml:space="preserve"> Mud (slipping)</w:t>
            </w:r>
          </w:p>
        </w:tc>
        <w:tc>
          <w:tcPr>
            <w:tcW w:w="1343" w:type="dxa"/>
          </w:tcPr>
          <w:p w14:paraId="3835DA2F" w14:textId="1E7283D9" w:rsidR="002B7C4E" w:rsidRDefault="002B7C4E">
            <w:r>
              <w:t>Stallholder*</w:t>
            </w:r>
          </w:p>
        </w:tc>
        <w:tc>
          <w:tcPr>
            <w:tcW w:w="3106" w:type="dxa"/>
            <w:gridSpan w:val="2"/>
          </w:tcPr>
          <w:p w14:paraId="5D74A694" w14:textId="77777777" w:rsidR="002B7C4E" w:rsidRDefault="002B7C4E">
            <w:r>
              <w:t>Have appropriate hot/cold drinks available. Wear/bring suitable clothing, e.g. hat, sunblock, sunglasses, raincoat, warm fleece, wellies.</w:t>
            </w:r>
          </w:p>
          <w:p w14:paraId="72DD8B2C" w14:textId="77777777" w:rsidR="002B7C4E" w:rsidRDefault="002B7C4E">
            <w:r>
              <w:t>If required seek advice</w:t>
            </w:r>
            <w:r w:rsidR="00653F94">
              <w:t>.</w:t>
            </w:r>
          </w:p>
          <w:p w14:paraId="0A5BE04F" w14:textId="637FA155" w:rsidR="00653F94" w:rsidRDefault="00653F94">
            <w:r>
              <w:t>Where judged necessary, cancel and dismantle and return home.</w:t>
            </w:r>
          </w:p>
        </w:tc>
        <w:tc>
          <w:tcPr>
            <w:tcW w:w="1646" w:type="dxa"/>
          </w:tcPr>
          <w:p w14:paraId="01B8F7E4" w14:textId="77777777" w:rsidR="002B7C4E" w:rsidRDefault="002B7C4E"/>
        </w:tc>
        <w:tc>
          <w:tcPr>
            <w:tcW w:w="1017" w:type="dxa"/>
          </w:tcPr>
          <w:p w14:paraId="300A9A5B" w14:textId="02D9FEAD" w:rsidR="002B7C4E" w:rsidRDefault="00653F94">
            <w:r>
              <w:t xml:space="preserve">Low </w:t>
            </w:r>
          </w:p>
        </w:tc>
        <w:tc>
          <w:tcPr>
            <w:tcW w:w="2698" w:type="dxa"/>
          </w:tcPr>
          <w:p w14:paraId="21D05534" w14:textId="56543604" w:rsidR="002B7C4E" w:rsidRDefault="00653F94">
            <w:r>
              <w:t>Stallholder*</w:t>
            </w:r>
          </w:p>
        </w:tc>
      </w:tr>
      <w:tr w:rsidR="00653F94" w14:paraId="550B5E38" w14:textId="77777777" w:rsidTr="00E130A8">
        <w:tc>
          <w:tcPr>
            <w:tcW w:w="440" w:type="dxa"/>
          </w:tcPr>
          <w:p w14:paraId="2B32A453" w14:textId="77A91B41" w:rsidR="00653F94" w:rsidRDefault="00653F94">
            <w:r>
              <w:t>6</w:t>
            </w:r>
          </w:p>
        </w:tc>
        <w:tc>
          <w:tcPr>
            <w:tcW w:w="1863" w:type="dxa"/>
            <w:gridSpan w:val="2"/>
          </w:tcPr>
          <w:p w14:paraId="20848AFF" w14:textId="550767B4" w:rsidR="00653F94" w:rsidRDefault="00653F94">
            <w:r>
              <w:t>Nuisance</w:t>
            </w:r>
          </w:p>
          <w:p w14:paraId="43100542" w14:textId="6D5A456F" w:rsidR="00653F94" w:rsidRDefault="00653F94">
            <w:r>
              <w:t>Stinging Insects</w:t>
            </w:r>
          </w:p>
        </w:tc>
        <w:tc>
          <w:tcPr>
            <w:tcW w:w="1206" w:type="dxa"/>
          </w:tcPr>
          <w:p w14:paraId="58A69CFA" w14:textId="091198CA" w:rsidR="00653F94" w:rsidRDefault="00653F94">
            <w:r>
              <w:t>Medium</w:t>
            </w:r>
          </w:p>
        </w:tc>
        <w:tc>
          <w:tcPr>
            <w:tcW w:w="1985" w:type="dxa"/>
          </w:tcPr>
          <w:p w14:paraId="0AE10129" w14:textId="7B265A9D" w:rsidR="00653F94" w:rsidRDefault="00653F94">
            <w:r>
              <w:t>Nuisance or stinging from wasps/bees attracted to produce and equipment on stall</w:t>
            </w:r>
          </w:p>
        </w:tc>
        <w:tc>
          <w:tcPr>
            <w:tcW w:w="1343" w:type="dxa"/>
          </w:tcPr>
          <w:p w14:paraId="6C234737" w14:textId="7122DAD1" w:rsidR="00653F94" w:rsidRDefault="00653F94">
            <w:r>
              <w:t>Stallholder* General public</w:t>
            </w:r>
          </w:p>
        </w:tc>
        <w:tc>
          <w:tcPr>
            <w:tcW w:w="3106" w:type="dxa"/>
            <w:gridSpan w:val="2"/>
          </w:tcPr>
          <w:p w14:paraId="229B8402" w14:textId="23723CEC" w:rsidR="00653F94" w:rsidRDefault="00653F94">
            <w:r>
              <w:t>Keep equipment for tasting  covered when not in use. Cakes etc should be covered.</w:t>
            </w:r>
          </w:p>
        </w:tc>
        <w:tc>
          <w:tcPr>
            <w:tcW w:w="1646" w:type="dxa"/>
          </w:tcPr>
          <w:p w14:paraId="4323FF24" w14:textId="2D61FBBE" w:rsidR="00653F94" w:rsidRDefault="00653F94">
            <w:r>
              <w:t>Move to shade if necessary.</w:t>
            </w:r>
          </w:p>
        </w:tc>
        <w:tc>
          <w:tcPr>
            <w:tcW w:w="1017" w:type="dxa"/>
          </w:tcPr>
          <w:p w14:paraId="56FFEDAE" w14:textId="645820C4" w:rsidR="00653F94" w:rsidRDefault="00653F94">
            <w:r>
              <w:t>Low</w:t>
            </w:r>
          </w:p>
        </w:tc>
        <w:tc>
          <w:tcPr>
            <w:tcW w:w="2698" w:type="dxa"/>
          </w:tcPr>
          <w:p w14:paraId="334E11BD" w14:textId="35B7EA45" w:rsidR="00653F94" w:rsidRDefault="00653F94">
            <w:r>
              <w:t>Stallholder*</w:t>
            </w:r>
          </w:p>
        </w:tc>
      </w:tr>
      <w:tr w:rsidR="00653F94" w14:paraId="4AA8E8BC" w14:textId="77777777" w:rsidTr="00E130A8">
        <w:tc>
          <w:tcPr>
            <w:tcW w:w="440" w:type="dxa"/>
          </w:tcPr>
          <w:p w14:paraId="5C06E25A" w14:textId="6BA33B98" w:rsidR="00653F94" w:rsidRDefault="00653F94">
            <w:r>
              <w:t>7</w:t>
            </w:r>
          </w:p>
        </w:tc>
        <w:tc>
          <w:tcPr>
            <w:tcW w:w="1863" w:type="dxa"/>
            <w:gridSpan w:val="2"/>
          </w:tcPr>
          <w:p w14:paraId="302A6D07" w14:textId="33B71D19" w:rsidR="00653F94" w:rsidRDefault="00653F94">
            <w:r>
              <w:t>Free standing displays</w:t>
            </w:r>
          </w:p>
        </w:tc>
        <w:tc>
          <w:tcPr>
            <w:tcW w:w="1206" w:type="dxa"/>
          </w:tcPr>
          <w:p w14:paraId="66A5617C" w14:textId="59C40963" w:rsidR="00653F94" w:rsidRDefault="00653F94">
            <w:r>
              <w:t>Medium</w:t>
            </w:r>
          </w:p>
        </w:tc>
        <w:tc>
          <w:tcPr>
            <w:tcW w:w="1985" w:type="dxa"/>
          </w:tcPr>
          <w:p w14:paraId="7199B7DF" w14:textId="31354480" w:rsidR="00653F94" w:rsidRDefault="00653F94">
            <w:r>
              <w:t>Trippin</w:t>
            </w:r>
            <w:r w:rsidR="00F01B78">
              <w:t>g</w:t>
            </w:r>
            <w:r>
              <w:t>, blown or knocked over and hitting people</w:t>
            </w:r>
          </w:p>
        </w:tc>
        <w:tc>
          <w:tcPr>
            <w:tcW w:w="1343" w:type="dxa"/>
          </w:tcPr>
          <w:p w14:paraId="051D21D3" w14:textId="0F090431" w:rsidR="00653F94" w:rsidRDefault="00653F94">
            <w:r>
              <w:t>Stallholder* General public</w:t>
            </w:r>
          </w:p>
        </w:tc>
        <w:tc>
          <w:tcPr>
            <w:tcW w:w="3106" w:type="dxa"/>
            <w:gridSpan w:val="2"/>
          </w:tcPr>
          <w:p w14:paraId="14C247C3" w14:textId="1ADC5001" w:rsidR="00653F94" w:rsidRDefault="00653F94">
            <w:r>
              <w:t>Secure all display signs with weights or pegs</w:t>
            </w:r>
          </w:p>
        </w:tc>
        <w:tc>
          <w:tcPr>
            <w:tcW w:w="1646" w:type="dxa"/>
          </w:tcPr>
          <w:p w14:paraId="7C47CF37" w14:textId="77777777" w:rsidR="00653F94" w:rsidRDefault="00653F94"/>
        </w:tc>
        <w:tc>
          <w:tcPr>
            <w:tcW w:w="1017" w:type="dxa"/>
          </w:tcPr>
          <w:p w14:paraId="69E566D7" w14:textId="0C48D98B" w:rsidR="00653F94" w:rsidRDefault="00653F94">
            <w:r>
              <w:t>Low</w:t>
            </w:r>
          </w:p>
        </w:tc>
        <w:tc>
          <w:tcPr>
            <w:tcW w:w="2698" w:type="dxa"/>
          </w:tcPr>
          <w:p w14:paraId="20A73BAC" w14:textId="0414D08A" w:rsidR="00653F94" w:rsidRDefault="00653F94">
            <w:r>
              <w:t>Stallholder*</w:t>
            </w:r>
          </w:p>
        </w:tc>
      </w:tr>
      <w:tr w:rsidR="0005343E" w14:paraId="39156C2A" w14:textId="77777777" w:rsidTr="00E130A8">
        <w:tc>
          <w:tcPr>
            <w:tcW w:w="440" w:type="dxa"/>
          </w:tcPr>
          <w:p w14:paraId="53334CDC" w14:textId="2D90FF66" w:rsidR="0005343E" w:rsidRDefault="0005343E">
            <w:r>
              <w:t>8</w:t>
            </w:r>
          </w:p>
        </w:tc>
        <w:tc>
          <w:tcPr>
            <w:tcW w:w="1863" w:type="dxa"/>
            <w:gridSpan w:val="2"/>
          </w:tcPr>
          <w:p w14:paraId="4CF5576D" w14:textId="2111B653" w:rsidR="0005343E" w:rsidRDefault="0005343E">
            <w:r>
              <w:t>Slips, Trips and falls</w:t>
            </w:r>
          </w:p>
        </w:tc>
        <w:tc>
          <w:tcPr>
            <w:tcW w:w="1206" w:type="dxa"/>
          </w:tcPr>
          <w:p w14:paraId="7B27D659" w14:textId="1647DDF5" w:rsidR="0005343E" w:rsidRDefault="0005343E">
            <w:r>
              <w:t>Medium</w:t>
            </w:r>
          </w:p>
        </w:tc>
        <w:tc>
          <w:tcPr>
            <w:tcW w:w="1985" w:type="dxa"/>
          </w:tcPr>
          <w:p w14:paraId="425707CC" w14:textId="699BDE0A" w:rsidR="0005343E" w:rsidRDefault="0005343E">
            <w:r>
              <w:t>Injury due to accident</w:t>
            </w:r>
          </w:p>
        </w:tc>
        <w:tc>
          <w:tcPr>
            <w:tcW w:w="1343" w:type="dxa"/>
          </w:tcPr>
          <w:p w14:paraId="4144944E" w14:textId="77777777" w:rsidR="0005343E" w:rsidRDefault="0005343E">
            <w:r>
              <w:t>Stallholder*</w:t>
            </w:r>
          </w:p>
          <w:p w14:paraId="338D8B69" w14:textId="423B256C" w:rsidR="0005343E" w:rsidRDefault="0005343E">
            <w:r>
              <w:t>General public</w:t>
            </w:r>
          </w:p>
        </w:tc>
        <w:tc>
          <w:tcPr>
            <w:tcW w:w="3106" w:type="dxa"/>
            <w:gridSpan w:val="2"/>
          </w:tcPr>
          <w:p w14:paraId="1E909E4D" w14:textId="10088078" w:rsidR="0005343E" w:rsidRDefault="0005343E">
            <w:r>
              <w:t>Pegs and ropes used to secure displays or gazebo to be away from public thoroughfares where possible a</w:t>
            </w:r>
            <w:r w:rsidR="00F01B78">
              <w:t>n</w:t>
            </w:r>
            <w:r>
              <w:t>d clearly visible.</w:t>
            </w:r>
          </w:p>
          <w:p w14:paraId="49C5819C" w14:textId="77777777" w:rsidR="0005343E" w:rsidRDefault="0005343E">
            <w:r>
              <w:t>Avoid wires and cables that could be tripped over.</w:t>
            </w:r>
          </w:p>
          <w:p w14:paraId="7AD45FE5" w14:textId="6AFA6E2C" w:rsidR="0005343E" w:rsidRDefault="0005343E">
            <w:r>
              <w:t>Keep areas tidy and store boxes under tables.</w:t>
            </w:r>
          </w:p>
        </w:tc>
        <w:tc>
          <w:tcPr>
            <w:tcW w:w="1646" w:type="dxa"/>
          </w:tcPr>
          <w:p w14:paraId="25150084" w14:textId="77777777" w:rsidR="0005343E" w:rsidRDefault="0005343E">
            <w:r>
              <w:t>Take extra care In muddy situations.</w:t>
            </w:r>
          </w:p>
          <w:p w14:paraId="406FD1B2" w14:textId="6951D45B" w:rsidR="0005343E" w:rsidRDefault="0005343E">
            <w:r>
              <w:t>Ensure trip hazards such as ropes are clearly visible.</w:t>
            </w:r>
          </w:p>
        </w:tc>
        <w:tc>
          <w:tcPr>
            <w:tcW w:w="1017" w:type="dxa"/>
          </w:tcPr>
          <w:p w14:paraId="1CCC7D19" w14:textId="67C70869" w:rsidR="0005343E" w:rsidRDefault="0005343E">
            <w:r>
              <w:t>Low</w:t>
            </w:r>
          </w:p>
        </w:tc>
        <w:tc>
          <w:tcPr>
            <w:tcW w:w="2698" w:type="dxa"/>
          </w:tcPr>
          <w:p w14:paraId="6BE7DCFB" w14:textId="52A96C32" w:rsidR="0005343E" w:rsidRDefault="0005343E">
            <w:r>
              <w:t>Stallholder*</w:t>
            </w:r>
          </w:p>
        </w:tc>
      </w:tr>
      <w:tr w:rsidR="0005343E" w14:paraId="1A3879B8" w14:textId="77777777" w:rsidTr="00E130A8">
        <w:tc>
          <w:tcPr>
            <w:tcW w:w="440" w:type="dxa"/>
          </w:tcPr>
          <w:p w14:paraId="2FA4B317" w14:textId="61D0EF6A" w:rsidR="0005343E" w:rsidRDefault="0005343E">
            <w:r>
              <w:t>9</w:t>
            </w:r>
          </w:p>
        </w:tc>
        <w:tc>
          <w:tcPr>
            <w:tcW w:w="1863" w:type="dxa"/>
            <w:gridSpan w:val="2"/>
          </w:tcPr>
          <w:p w14:paraId="05E35F27" w14:textId="14CC4E65" w:rsidR="0005343E" w:rsidRDefault="0005343E">
            <w:r>
              <w:t>Falling objects</w:t>
            </w:r>
          </w:p>
        </w:tc>
        <w:tc>
          <w:tcPr>
            <w:tcW w:w="1206" w:type="dxa"/>
          </w:tcPr>
          <w:p w14:paraId="7EC6111D" w14:textId="527C8DA9" w:rsidR="0005343E" w:rsidRDefault="0005343E">
            <w:r>
              <w:t>Medium</w:t>
            </w:r>
          </w:p>
        </w:tc>
        <w:tc>
          <w:tcPr>
            <w:tcW w:w="1985" w:type="dxa"/>
          </w:tcPr>
          <w:p w14:paraId="0F8B7D59" w14:textId="6312989F" w:rsidR="0005343E" w:rsidRDefault="0005343E">
            <w:r>
              <w:t>Injury due to accident</w:t>
            </w:r>
          </w:p>
        </w:tc>
        <w:tc>
          <w:tcPr>
            <w:tcW w:w="1343" w:type="dxa"/>
          </w:tcPr>
          <w:p w14:paraId="6C33B1A3" w14:textId="77777777" w:rsidR="0005343E" w:rsidRDefault="0005343E">
            <w:r>
              <w:t>Stallholder*</w:t>
            </w:r>
          </w:p>
          <w:p w14:paraId="5F65D0E2" w14:textId="0B9A6262" w:rsidR="0005343E" w:rsidRDefault="0005343E">
            <w:r>
              <w:t>General public</w:t>
            </w:r>
          </w:p>
        </w:tc>
        <w:tc>
          <w:tcPr>
            <w:tcW w:w="3106" w:type="dxa"/>
            <w:gridSpan w:val="2"/>
          </w:tcPr>
          <w:p w14:paraId="4654A362" w14:textId="44C7272B" w:rsidR="0005343E" w:rsidRDefault="0005343E">
            <w:r>
              <w:t>Ensure tables are stable on the ground before loading them with items. Ensure stacked items are stable.</w:t>
            </w:r>
          </w:p>
        </w:tc>
        <w:tc>
          <w:tcPr>
            <w:tcW w:w="1646" w:type="dxa"/>
          </w:tcPr>
          <w:p w14:paraId="380CD39F" w14:textId="77777777" w:rsidR="0005343E" w:rsidRDefault="0005343E"/>
        </w:tc>
        <w:tc>
          <w:tcPr>
            <w:tcW w:w="1017" w:type="dxa"/>
          </w:tcPr>
          <w:p w14:paraId="5F1F5F9D" w14:textId="3D766A44" w:rsidR="0005343E" w:rsidRDefault="0005343E">
            <w:r>
              <w:t xml:space="preserve">Low </w:t>
            </w:r>
          </w:p>
        </w:tc>
        <w:tc>
          <w:tcPr>
            <w:tcW w:w="2698" w:type="dxa"/>
          </w:tcPr>
          <w:p w14:paraId="51A3F69B" w14:textId="7DC2A0C8" w:rsidR="0005343E" w:rsidRDefault="0005343E">
            <w:r>
              <w:t>Stallholder*</w:t>
            </w:r>
          </w:p>
        </w:tc>
      </w:tr>
      <w:tr w:rsidR="0005343E" w14:paraId="1230939B" w14:textId="77777777" w:rsidTr="00E130A8">
        <w:tc>
          <w:tcPr>
            <w:tcW w:w="440" w:type="dxa"/>
          </w:tcPr>
          <w:p w14:paraId="64FF6207" w14:textId="17994367" w:rsidR="0005343E" w:rsidRDefault="0005343E">
            <w:r>
              <w:lastRenderedPageBreak/>
              <w:t>10</w:t>
            </w:r>
          </w:p>
        </w:tc>
        <w:tc>
          <w:tcPr>
            <w:tcW w:w="1863" w:type="dxa"/>
            <w:gridSpan w:val="2"/>
          </w:tcPr>
          <w:p w14:paraId="03A2406B" w14:textId="77E90E6F" w:rsidR="0005343E" w:rsidRDefault="0005343E">
            <w:r>
              <w:t>Breakable Items</w:t>
            </w:r>
          </w:p>
        </w:tc>
        <w:tc>
          <w:tcPr>
            <w:tcW w:w="1206" w:type="dxa"/>
          </w:tcPr>
          <w:p w14:paraId="028E01AC" w14:textId="5AF5857D" w:rsidR="0005343E" w:rsidRDefault="0005343E">
            <w:r>
              <w:t>Medium</w:t>
            </w:r>
          </w:p>
        </w:tc>
        <w:tc>
          <w:tcPr>
            <w:tcW w:w="1985" w:type="dxa"/>
          </w:tcPr>
          <w:p w14:paraId="1CE2CAD3" w14:textId="0E2470B5" w:rsidR="0005343E" w:rsidRDefault="0005343E">
            <w:r>
              <w:t>Cuts from Broken glass or pots</w:t>
            </w:r>
          </w:p>
        </w:tc>
        <w:tc>
          <w:tcPr>
            <w:tcW w:w="1343" w:type="dxa"/>
          </w:tcPr>
          <w:p w14:paraId="1F52D3F7" w14:textId="77777777" w:rsidR="0005343E" w:rsidRDefault="0005343E">
            <w:r>
              <w:t>Stallholder*</w:t>
            </w:r>
          </w:p>
          <w:p w14:paraId="2F8B2F6B" w14:textId="7368A0AA" w:rsidR="0005343E" w:rsidRDefault="0005343E">
            <w:r>
              <w:t>General Public</w:t>
            </w:r>
          </w:p>
        </w:tc>
        <w:tc>
          <w:tcPr>
            <w:tcW w:w="3106" w:type="dxa"/>
            <w:gridSpan w:val="2"/>
          </w:tcPr>
          <w:p w14:paraId="610983CA" w14:textId="77777777" w:rsidR="0005343E" w:rsidRDefault="0005343E">
            <w:r>
              <w:t>Ensure breakable items (e.g. glass) are secure during transportation.</w:t>
            </w:r>
          </w:p>
          <w:p w14:paraId="01AF8A16" w14:textId="77777777" w:rsidR="0005343E" w:rsidRDefault="0005343E">
            <w:r>
              <w:t>Place breakable items away from the edges of tables.</w:t>
            </w:r>
          </w:p>
          <w:p w14:paraId="639E06BC" w14:textId="4B0F85CC" w:rsidR="0005343E" w:rsidRDefault="0005343E">
            <w:r>
              <w:t>Ensure any table coverings are firmly attached to the table.</w:t>
            </w:r>
          </w:p>
        </w:tc>
        <w:tc>
          <w:tcPr>
            <w:tcW w:w="1646" w:type="dxa"/>
          </w:tcPr>
          <w:p w14:paraId="407555DB" w14:textId="6D5D3EBF" w:rsidR="0005343E" w:rsidRDefault="0005343E">
            <w:r>
              <w:t>Be prepared for cleaning up should an accident happen.</w:t>
            </w:r>
          </w:p>
        </w:tc>
        <w:tc>
          <w:tcPr>
            <w:tcW w:w="1017" w:type="dxa"/>
          </w:tcPr>
          <w:p w14:paraId="706B7A30" w14:textId="25E7D78E" w:rsidR="0005343E" w:rsidRDefault="0005343E">
            <w:r>
              <w:t xml:space="preserve">Low </w:t>
            </w:r>
          </w:p>
        </w:tc>
        <w:tc>
          <w:tcPr>
            <w:tcW w:w="2698" w:type="dxa"/>
          </w:tcPr>
          <w:p w14:paraId="663B7627" w14:textId="3BDD3691" w:rsidR="0005343E" w:rsidRDefault="0005343E">
            <w:r>
              <w:t>Stallholder*</w:t>
            </w:r>
          </w:p>
        </w:tc>
      </w:tr>
      <w:tr w:rsidR="0005343E" w14:paraId="40833CD4" w14:textId="77777777" w:rsidTr="00E130A8">
        <w:tc>
          <w:tcPr>
            <w:tcW w:w="440" w:type="dxa"/>
          </w:tcPr>
          <w:p w14:paraId="7A2647D9" w14:textId="4FC6AF41" w:rsidR="0005343E" w:rsidRDefault="0005343E">
            <w:r>
              <w:t>11</w:t>
            </w:r>
          </w:p>
        </w:tc>
        <w:tc>
          <w:tcPr>
            <w:tcW w:w="1863" w:type="dxa"/>
            <w:gridSpan w:val="2"/>
          </w:tcPr>
          <w:p w14:paraId="6C9B6830" w14:textId="70E1F06C" w:rsidR="0005343E" w:rsidRDefault="0005343E">
            <w:r>
              <w:t>Hazardous substances</w:t>
            </w:r>
          </w:p>
        </w:tc>
        <w:tc>
          <w:tcPr>
            <w:tcW w:w="1206" w:type="dxa"/>
          </w:tcPr>
          <w:p w14:paraId="20F8F333" w14:textId="5A963353" w:rsidR="0005343E" w:rsidRDefault="0005343E">
            <w:r>
              <w:t>Low</w:t>
            </w:r>
          </w:p>
        </w:tc>
        <w:tc>
          <w:tcPr>
            <w:tcW w:w="1985" w:type="dxa"/>
          </w:tcPr>
          <w:p w14:paraId="0996A573" w14:textId="5F6C87C9" w:rsidR="0005343E" w:rsidRDefault="0005343E">
            <w:r>
              <w:t>Ill effect on health</w:t>
            </w:r>
          </w:p>
        </w:tc>
        <w:tc>
          <w:tcPr>
            <w:tcW w:w="1343" w:type="dxa"/>
          </w:tcPr>
          <w:p w14:paraId="17EC8F86" w14:textId="77777777" w:rsidR="0005343E" w:rsidRDefault="0005343E">
            <w:r>
              <w:t>Stallholder*</w:t>
            </w:r>
          </w:p>
          <w:p w14:paraId="61E89E6C" w14:textId="5D9190B6" w:rsidR="0005343E" w:rsidRDefault="0005343E">
            <w:r>
              <w:t>General public</w:t>
            </w:r>
          </w:p>
        </w:tc>
        <w:tc>
          <w:tcPr>
            <w:tcW w:w="3106" w:type="dxa"/>
            <w:gridSpan w:val="2"/>
          </w:tcPr>
          <w:p w14:paraId="42E1B442" w14:textId="12523BA1" w:rsidR="0005343E" w:rsidRDefault="0005343E">
            <w:r>
              <w:t>No use of hazardous substances is expected. None to be brought to site without clearance from the organiser.</w:t>
            </w:r>
          </w:p>
        </w:tc>
        <w:tc>
          <w:tcPr>
            <w:tcW w:w="1646" w:type="dxa"/>
          </w:tcPr>
          <w:p w14:paraId="67CD1021" w14:textId="77777777" w:rsidR="0005343E" w:rsidRDefault="0005343E"/>
        </w:tc>
        <w:tc>
          <w:tcPr>
            <w:tcW w:w="1017" w:type="dxa"/>
          </w:tcPr>
          <w:p w14:paraId="40F0BF1E" w14:textId="14A1D458" w:rsidR="0005343E" w:rsidRDefault="0005343E">
            <w:r>
              <w:t>Low</w:t>
            </w:r>
          </w:p>
        </w:tc>
        <w:tc>
          <w:tcPr>
            <w:tcW w:w="2698" w:type="dxa"/>
          </w:tcPr>
          <w:p w14:paraId="6EE0C8C6" w14:textId="024423E6" w:rsidR="0005343E" w:rsidRDefault="0005343E">
            <w:r>
              <w:t>Stallholder*</w:t>
            </w:r>
          </w:p>
        </w:tc>
      </w:tr>
      <w:tr w:rsidR="0005343E" w14:paraId="6126115E" w14:textId="77777777" w:rsidTr="00E130A8">
        <w:tc>
          <w:tcPr>
            <w:tcW w:w="440" w:type="dxa"/>
          </w:tcPr>
          <w:p w14:paraId="617D679E" w14:textId="316AE4BE" w:rsidR="0005343E" w:rsidRDefault="0005343E">
            <w:r>
              <w:t>12</w:t>
            </w:r>
          </w:p>
        </w:tc>
        <w:tc>
          <w:tcPr>
            <w:tcW w:w="1863" w:type="dxa"/>
            <w:gridSpan w:val="2"/>
          </w:tcPr>
          <w:p w14:paraId="05C1763F" w14:textId="09584323" w:rsidR="0005343E" w:rsidRDefault="0005343E">
            <w:r>
              <w:t>Electrical</w:t>
            </w:r>
          </w:p>
        </w:tc>
        <w:tc>
          <w:tcPr>
            <w:tcW w:w="1206" w:type="dxa"/>
          </w:tcPr>
          <w:p w14:paraId="69E21192" w14:textId="30F4401A" w:rsidR="0005343E" w:rsidRDefault="0005343E">
            <w:r>
              <w:t xml:space="preserve">Low </w:t>
            </w:r>
          </w:p>
        </w:tc>
        <w:tc>
          <w:tcPr>
            <w:tcW w:w="1985" w:type="dxa"/>
          </w:tcPr>
          <w:p w14:paraId="20C90135" w14:textId="1F6D2074" w:rsidR="0005343E" w:rsidRDefault="0005343E">
            <w:r>
              <w:t>Electric shock</w:t>
            </w:r>
          </w:p>
        </w:tc>
        <w:tc>
          <w:tcPr>
            <w:tcW w:w="1343" w:type="dxa"/>
          </w:tcPr>
          <w:p w14:paraId="2C99D2A4" w14:textId="77777777" w:rsidR="0005343E" w:rsidRDefault="0005343E">
            <w:r>
              <w:t>Stallholder*</w:t>
            </w:r>
          </w:p>
          <w:p w14:paraId="43A90D26" w14:textId="1300ED30" w:rsidR="0005343E" w:rsidRDefault="0005343E">
            <w:r>
              <w:t>General public</w:t>
            </w:r>
          </w:p>
        </w:tc>
        <w:tc>
          <w:tcPr>
            <w:tcW w:w="3106" w:type="dxa"/>
            <w:gridSpan w:val="2"/>
          </w:tcPr>
          <w:p w14:paraId="5830A4AA" w14:textId="77777777" w:rsidR="0005343E" w:rsidRDefault="0005343E">
            <w:r>
              <w:t>No mains/generator powered equipment is to be taken on-site</w:t>
            </w:r>
            <w:r w:rsidR="00E130A8">
              <w:t xml:space="preserve"> without permission of the organiser.</w:t>
            </w:r>
          </w:p>
          <w:p w14:paraId="659A8893" w14:textId="352A5A05" w:rsidR="00E130A8" w:rsidRDefault="00E130A8">
            <w:r>
              <w:t>Any display lighting to be battery operated.</w:t>
            </w:r>
          </w:p>
        </w:tc>
        <w:tc>
          <w:tcPr>
            <w:tcW w:w="1646" w:type="dxa"/>
          </w:tcPr>
          <w:p w14:paraId="74766F87" w14:textId="77777777" w:rsidR="0005343E" w:rsidRDefault="0005343E"/>
        </w:tc>
        <w:tc>
          <w:tcPr>
            <w:tcW w:w="1017" w:type="dxa"/>
          </w:tcPr>
          <w:p w14:paraId="7EA17F1B" w14:textId="2992772E" w:rsidR="0005343E" w:rsidRDefault="00E130A8">
            <w:r>
              <w:t>Low</w:t>
            </w:r>
          </w:p>
        </w:tc>
        <w:tc>
          <w:tcPr>
            <w:tcW w:w="2698" w:type="dxa"/>
          </w:tcPr>
          <w:p w14:paraId="149632C3" w14:textId="79D12561" w:rsidR="0005343E" w:rsidRDefault="00E130A8">
            <w:r>
              <w:t>Stallholder*</w:t>
            </w:r>
          </w:p>
        </w:tc>
      </w:tr>
      <w:tr w:rsidR="00E130A8" w14:paraId="37879ADA" w14:textId="77777777" w:rsidTr="00E130A8">
        <w:tc>
          <w:tcPr>
            <w:tcW w:w="440" w:type="dxa"/>
          </w:tcPr>
          <w:p w14:paraId="5D393C15" w14:textId="3166451C" w:rsidR="00E130A8" w:rsidRDefault="00E130A8">
            <w:r>
              <w:t>13</w:t>
            </w:r>
          </w:p>
        </w:tc>
        <w:tc>
          <w:tcPr>
            <w:tcW w:w="1863" w:type="dxa"/>
            <w:gridSpan w:val="2"/>
          </w:tcPr>
          <w:p w14:paraId="0C753BA3" w14:textId="2850ACD0" w:rsidR="00E130A8" w:rsidRDefault="00E130A8">
            <w:r>
              <w:t>Working alone</w:t>
            </w:r>
          </w:p>
        </w:tc>
        <w:tc>
          <w:tcPr>
            <w:tcW w:w="1206" w:type="dxa"/>
          </w:tcPr>
          <w:p w14:paraId="087D92B1" w14:textId="60EE56E2" w:rsidR="00E130A8" w:rsidRDefault="00E130A8">
            <w:r>
              <w:t>Medium</w:t>
            </w:r>
          </w:p>
        </w:tc>
        <w:tc>
          <w:tcPr>
            <w:tcW w:w="1985" w:type="dxa"/>
          </w:tcPr>
          <w:p w14:paraId="547145CC" w14:textId="37220722" w:rsidR="00E130A8" w:rsidRDefault="00E130A8">
            <w:r>
              <w:t>No assistance in case of problem</w:t>
            </w:r>
          </w:p>
        </w:tc>
        <w:tc>
          <w:tcPr>
            <w:tcW w:w="1343" w:type="dxa"/>
          </w:tcPr>
          <w:p w14:paraId="54D508B9" w14:textId="78555A71" w:rsidR="00E130A8" w:rsidRDefault="00E130A8">
            <w:r>
              <w:t>Stallholder*</w:t>
            </w:r>
          </w:p>
        </w:tc>
        <w:tc>
          <w:tcPr>
            <w:tcW w:w="3106" w:type="dxa"/>
            <w:gridSpan w:val="2"/>
          </w:tcPr>
          <w:p w14:paraId="2708D17A" w14:textId="77777777" w:rsidR="00E130A8" w:rsidRDefault="00E130A8">
            <w:r>
              <w:t>At least two people to be present at all times except for short periods (e.g. toilet break). Be aware of people around (</w:t>
            </w:r>
            <w:proofErr w:type="spellStart"/>
            <w:r>
              <w:t>e.g</w:t>
            </w:r>
            <w:proofErr w:type="spellEnd"/>
            <w:r>
              <w:t xml:space="preserve"> other stall holders) who can help if necessary.</w:t>
            </w:r>
          </w:p>
          <w:p w14:paraId="57B2DA2B" w14:textId="20F85332" w:rsidR="00E130A8" w:rsidRDefault="00E130A8">
            <w:r>
              <w:t>Keep money out of sight.</w:t>
            </w:r>
          </w:p>
        </w:tc>
        <w:tc>
          <w:tcPr>
            <w:tcW w:w="1646" w:type="dxa"/>
          </w:tcPr>
          <w:p w14:paraId="03687BF7" w14:textId="25328353" w:rsidR="00E130A8" w:rsidRDefault="00E130A8">
            <w:r>
              <w:t>Stallholder* to familiarise themselves with procedures which are in place</w:t>
            </w:r>
          </w:p>
        </w:tc>
        <w:tc>
          <w:tcPr>
            <w:tcW w:w="1017" w:type="dxa"/>
          </w:tcPr>
          <w:p w14:paraId="5A686C20" w14:textId="0EF59AF7" w:rsidR="00E130A8" w:rsidRDefault="00E130A8">
            <w:r>
              <w:t>Low</w:t>
            </w:r>
          </w:p>
        </w:tc>
        <w:tc>
          <w:tcPr>
            <w:tcW w:w="2698" w:type="dxa"/>
          </w:tcPr>
          <w:p w14:paraId="7308E6B5" w14:textId="5772E99E" w:rsidR="00E130A8" w:rsidRDefault="00E130A8">
            <w:r>
              <w:t>Stallholder*</w:t>
            </w:r>
          </w:p>
        </w:tc>
      </w:tr>
    </w:tbl>
    <w:p w14:paraId="3B7A5CA0" w14:textId="36794A66" w:rsidR="00E130A8" w:rsidRDefault="00E130A8" w:rsidP="00DA17B0"/>
    <w:sectPr w:rsidR="00E130A8" w:rsidSect="00940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7B73"/>
    <w:multiLevelType w:val="hybridMultilevel"/>
    <w:tmpl w:val="29FCF362"/>
    <w:lvl w:ilvl="0" w:tplc="F0964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BA"/>
    <w:rsid w:val="0005343E"/>
    <w:rsid w:val="002B7C4E"/>
    <w:rsid w:val="00434628"/>
    <w:rsid w:val="005D55BA"/>
    <w:rsid w:val="00653F94"/>
    <w:rsid w:val="007B7D4D"/>
    <w:rsid w:val="00940628"/>
    <w:rsid w:val="00DA17B0"/>
    <w:rsid w:val="00E130A8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445F"/>
  <w15:chartTrackingRefBased/>
  <w15:docId w15:val="{DFAE35E1-C3B7-4F52-A50F-9A30A6A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Emmott</dc:creator>
  <cp:keywords/>
  <dc:description/>
  <cp:lastModifiedBy>Denise Emmott</cp:lastModifiedBy>
  <cp:revision>2</cp:revision>
  <cp:lastPrinted>2023-06-28T11:27:00Z</cp:lastPrinted>
  <dcterms:created xsi:type="dcterms:W3CDTF">2023-06-28T11:28:00Z</dcterms:created>
  <dcterms:modified xsi:type="dcterms:W3CDTF">2023-06-28T11:28:00Z</dcterms:modified>
</cp:coreProperties>
</file>